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7" w:rsidRDefault="00154AB7">
      <w:pPr>
        <w:jc w:val="center"/>
        <w:rPr>
          <w:rFonts w:ascii="Times New Roman" w:hAnsi="Times New Roman"/>
          <w:b/>
          <w:color w:val="FF00FF"/>
        </w:rPr>
      </w:pPr>
    </w:p>
    <w:p w:rsidR="00154AB7" w:rsidRDefault="008D0C84">
      <w:pPr>
        <w:jc w:val="center"/>
        <w:rPr>
          <w:rFonts w:ascii="Times New Roman" w:hAnsi="Times New Roman"/>
          <w:b/>
          <w:color w:val="FF00FF"/>
        </w:rPr>
      </w:pPr>
      <w:r>
        <w:rPr>
          <w:noProof/>
        </w:rPr>
        <w:drawing>
          <wp:inline distT="0" distB="0" distL="0" distR="0">
            <wp:extent cx="5397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AB7" w:rsidRDefault="00154AB7">
      <w:pPr>
        <w:jc w:val="center"/>
        <w:rPr>
          <w:sz w:val="16"/>
        </w:rPr>
      </w:pPr>
    </w:p>
    <w:p w:rsidR="00154AB7" w:rsidRDefault="008D0C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ОКРУГА ДОМОДЕДОВО</w:t>
      </w:r>
    </w:p>
    <w:p w:rsidR="00154AB7" w:rsidRDefault="008D0C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МОСКОВСКОЙ  ОБЛАСТИ</w:t>
      </w:r>
    </w:p>
    <w:p w:rsidR="00154AB7" w:rsidRDefault="00154AB7">
      <w:pPr>
        <w:jc w:val="center"/>
        <w:rPr>
          <w:rFonts w:ascii="Times New Roman" w:hAnsi="Times New Roman"/>
          <w:sz w:val="28"/>
          <w:szCs w:val="28"/>
        </w:rPr>
      </w:pPr>
    </w:p>
    <w:p w:rsidR="00154AB7" w:rsidRDefault="008D0C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54AB7" w:rsidRDefault="00154AB7">
      <w:pPr>
        <w:jc w:val="center"/>
        <w:rPr>
          <w:rFonts w:ascii="Times New Roman" w:hAnsi="Times New Roman"/>
        </w:rPr>
      </w:pPr>
    </w:p>
    <w:tbl>
      <w:tblPr>
        <w:tblW w:w="8736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9"/>
        <w:gridCol w:w="2149"/>
        <w:gridCol w:w="396"/>
        <w:gridCol w:w="2495"/>
        <w:gridCol w:w="1597"/>
      </w:tblGrid>
      <w:tr w:rsidR="00154AB7">
        <w:tc>
          <w:tcPr>
            <w:tcW w:w="2099" w:type="dxa"/>
          </w:tcPr>
          <w:p w:rsidR="00154AB7" w:rsidRDefault="00154AB7">
            <w:pPr>
              <w:pStyle w:val="af4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_Копия_1"/>
            <w:bookmarkEnd w:id="0"/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 w:rsidR="00154AB7" w:rsidRDefault="008D0C84">
            <w:pPr>
              <w:pStyle w:val="af4"/>
              <w:tabs>
                <w:tab w:val="left" w:pos="739"/>
              </w:tabs>
              <w:ind w:firstLine="454"/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$regDt$</w:t>
            </w:r>
          </w:p>
        </w:tc>
        <w:tc>
          <w:tcPr>
            <w:tcW w:w="396" w:type="dxa"/>
          </w:tcPr>
          <w:p w:rsidR="00154AB7" w:rsidRDefault="008D0C84">
            <w:pPr>
              <w:pStyle w:val="af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</w:tcPr>
          <w:p w:rsidR="00154AB7" w:rsidRDefault="008D0C84">
            <w:pPr>
              <w:pStyle w:val="af4"/>
              <w:ind w:firstLine="567"/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$regNm$</w:t>
            </w:r>
          </w:p>
        </w:tc>
        <w:tc>
          <w:tcPr>
            <w:tcW w:w="1597" w:type="dxa"/>
          </w:tcPr>
          <w:p w:rsidR="00154AB7" w:rsidRDefault="00154AB7">
            <w:pPr>
              <w:pStyle w:val="af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54AB7" w:rsidRDefault="00154AB7">
      <w:pPr>
        <w:jc w:val="center"/>
        <w:rPr>
          <w:rFonts w:ascii="Times New Roman" w:hAnsi="Times New Roman"/>
        </w:rPr>
      </w:pPr>
    </w:p>
    <w:p w:rsidR="00154AB7" w:rsidRDefault="008D0C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54AB7" w:rsidRDefault="00154AB7">
      <w:pPr>
        <w:jc w:val="center"/>
        <w:rPr>
          <w:rFonts w:ascii="Times New Roman" w:hAnsi="Times New Roman"/>
        </w:rPr>
      </w:pPr>
    </w:p>
    <w:p w:rsidR="00154AB7" w:rsidRDefault="00154AB7">
      <w:pPr>
        <w:pStyle w:val="a4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54AB7" w:rsidRDefault="008D0C84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 утверждении административного</w:t>
      </w:r>
    </w:p>
    <w:p w:rsidR="00154AB7" w:rsidRDefault="008D0C84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регламента предоставления муниципальной</w:t>
      </w:r>
    </w:p>
    <w:p w:rsidR="00154AB7" w:rsidRDefault="008D0C84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услуги «Выдача ордера на право </w:t>
      </w:r>
    </w:p>
    <w:p w:rsidR="00154AB7" w:rsidRDefault="008D0C84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производства земляных работ на территории </w:t>
      </w:r>
    </w:p>
    <w:p w:rsidR="00154AB7" w:rsidRDefault="008D0C84">
      <w:pPr>
        <w:pStyle w:val="a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 Московской области»</w:t>
      </w:r>
    </w:p>
    <w:p w:rsidR="00154AB7" w:rsidRDefault="00154AB7">
      <w:pPr>
        <w:pStyle w:val="a4"/>
        <w:rPr>
          <w:rFonts w:ascii="Times New Roman" w:hAnsi="Times New Roman"/>
          <w:b/>
          <w:szCs w:val="24"/>
        </w:rPr>
      </w:pPr>
    </w:p>
    <w:p w:rsidR="00154AB7" w:rsidRDefault="008D0C8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</w:p>
    <w:p w:rsidR="00154AB7" w:rsidRDefault="008D0C84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постановлением </w:t>
      </w:r>
      <w:r>
        <w:rPr>
          <w:rFonts w:ascii="Times New Roman" w:hAnsi="Times New Roman"/>
          <w:szCs w:val="24"/>
        </w:rPr>
        <w:t>администрации городского округа Домодедово от 28.12.2010 № 4298 «Об утверждении Порядка разработки и утверждения административных регламентов предоставления муниципальных услуг в городском округе Домодедово»</w:t>
      </w:r>
      <w:r>
        <w:rPr>
          <w:rFonts w:ascii="Times New Roman" w:hAnsi="Times New Roman"/>
          <w:bCs/>
          <w:szCs w:val="24"/>
        </w:rPr>
        <w:t>,</w:t>
      </w:r>
    </w:p>
    <w:p w:rsidR="00154AB7" w:rsidRDefault="00154AB7">
      <w:pPr>
        <w:pStyle w:val="a4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</w:p>
    <w:p w:rsidR="00154AB7" w:rsidRDefault="008D0C84">
      <w:pPr>
        <w:pStyle w:val="a4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ПОСТАНОВЛЯЮ:</w:t>
      </w:r>
    </w:p>
    <w:p w:rsidR="00154AB7" w:rsidRDefault="00154AB7">
      <w:pPr>
        <w:pStyle w:val="a4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54AB7" w:rsidRDefault="008D0C84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Утвердить административный регламент </w:t>
      </w:r>
      <w:r>
        <w:rPr>
          <w:rFonts w:ascii="Times New Roman" w:hAnsi="Times New Roman"/>
          <w:bCs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«Выдача ордера на право производства земляных работ на территории городского округа Домодедово Московской области</w:t>
      </w:r>
      <w:r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bCs/>
          <w:szCs w:val="24"/>
        </w:rPr>
        <w:t xml:space="preserve"> (прилагается)</w:t>
      </w:r>
      <w:r>
        <w:rPr>
          <w:rFonts w:ascii="Times New Roman" w:hAnsi="Times New Roman"/>
          <w:szCs w:val="24"/>
        </w:rPr>
        <w:t xml:space="preserve">. </w:t>
      </w:r>
    </w:p>
    <w:p w:rsidR="00154AB7" w:rsidRDefault="008D0C84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Администрации городского округа Домоде</w:t>
      </w:r>
      <w:r>
        <w:rPr>
          <w:rFonts w:ascii="Times New Roman" w:hAnsi="Times New Roman"/>
          <w:szCs w:val="24"/>
        </w:rPr>
        <w:t xml:space="preserve">дово Московской области от </w:t>
      </w:r>
      <w:r w:rsidR="00686E9B"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>.0</w:t>
      </w:r>
      <w:r w:rsidR="00686E9B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.202</w:t>
      </w:r>
      <w:r w:rsidR="00686E9B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№ </w:t>
      </w:r>
      <w:r w:rsidR="00686E9B">
        <w:rPr>
          <w:rFonts w:ascii="Times New Roman" w:hAnsi="Times New Roman"/>
          <w:szCs w:val="24"/>
        </w:rPr>
        <w:t>483</w:t>
      </w:r>
      <w:r>
        <w:rPr>
          <w:rFonts w:ascii="Times New Roman" w:hAnsi="Times New Roman"/>
          <w:szCs w:val="24"/>
        </w:rPr>
        <w:t xml:space="preserve"> «Об утверждении административного регламента </w:t>
      </w:r>
      <w:r>
        <w:rPr>
          <w:rFonts w:ascii="Times New Roman" w:hAnsi="Times New Roman"/>
          <w:bCs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«Выдача ордера на право производства земляных работ на территории городского округа Домодедово Московской области</w:t>
      </w:r>
      <w:r>
        <w:rPr>
          <w:rFonts w:ascii="Times New Roman" w:hAnsi="Times New Roman"/>
          <w:szCs w:val="24"/>
        </w:rPr>
        <w:t>» признать утрати</w:t>
      </w:r>
      <w:r>
        <w:rPr>
          <w:rFonts w:ascii="Times New Roman" w:hAnsi="Times New Roman"/>
          <w:szCs w:val="24"/>
        </w:rPr>
        <w:t>вшим силу.</w:t>
      </w:r>
      <w:bookmarkStart w:id="1" w:name="_GoBack"/>
      <w:bookmarkEnd w:id="1"/>
    </w:p>
    <w:p w:rsidR="00154AB7" w:rsidRDefault="008D0C84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Контроль за исполнением настоящего постановления возложить на заместителя главы городского округа Кукина М.С.</w:t>
      </w:r>
      <w:r>
        <w:rPr>
          <w:rFonts w:ascii="Times New Roman" w:hAnsi="Times New Roman"/>
          <w:szCs w:val="24"/>
        </w:rPr>
        <w:t xml:space="preserve"> </w:t>
      </w:r>
    </w:p>
    <w:p w:rsidR="00154AB7" w:rsidRDefault="00154AB7">
      <w:pPr>
        <w:pStyle w:val="a4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154AB7" w:rsidRDefault="00154AB7">
      <w:pPr>
        <w:pStyle w:val="a4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154AB7" w:rsidRDefault="00154AB7">
      <w:pPr>
        <w:pStyle w:val="af2"/>
        <w:jc w:val="both"/>
        <w:rPr>
          <w:rFonts w:ascii="Times New Roman" w:hAnsi="Times New Roman"/>
          <w:szCs w:val="24"/>
        </w:rPr>
      </w:pPr>
    </w:p>
    <w:tbl>
      <w:tblPr>
        <w:tblW w:w="8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494"/>
        <w:gridCol w:w="2651"/>
        <w:gridCol w:w="2563"/>
        <w:gridCol w:w="120"/>
      </w:tblGrid>
      <w:tr w:rsidR="00154AB7">
        <w:trPr>
          <w:trHeight w:val="283"/>
        </w:trPr>
        <w:tc>
          <w:tcPr>
            <w:tcW w:w="3540" w:type="dxa"/>
            <w:gridSpan w:val="2"/>
            <w:vAlign w:val="bottom"/>
          </w:tcPr>
          <w:p w:rsidR="00154AB7" w:rsidRDefault="008D0C84">
            <w:pPr>
              <w:pStyle w:val="af4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Глава городского округа</w:t>
            </w:r>
          </w:p>
        </w:tc>
        <w:tc>
          <w:tcPr>
            <w:tcW w:w="2666" w:type="dxa"/>
            <w:tcMar>
              <w:left w:w="10" w:type="dxa"/>
              <w:right w:w="10" w:type="dxa"/>
            </w:tcMar>
            <w:vAlign w:val="bottom"/>
          </w:tcPr>
          <w:p w:rsidR="00154AB7" w:rsidRDefault="00154AB7">
            <w:pPr>
              <w:spacing w:line="276" w:lineRule="auto"/>
              <w:ind w:left="350"/>
              <w:jc w:val="center"/>
              <w:rPr>
                <w:color w:val="FFFFFF"/>
                <w:szCs w:val="24"/>
                <w:highlight w:val="white"/>
              </w:rPr>
            </w:pPr>
          </w:p>
        </w:tc>
        <w:tc>
          <w:tcPr>
            <w:tcW w:w="257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4AB7" w:rsidRDefault="008D0C84">
            <w:pPr>
              <w:pStyle w:val="af4"/>
              <w:spacing w:line="276" w:lineRule="auto"/>
              <w:ind w:left="350"/>
              <w:jc w:val="right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Е.М. Хрусталева</w:t>
            </w:r>
          </w:p>
        </w:tc>
        <w:tc>
          <w:tcPr>
            <w:tcW w:w="120" w:type="dxa"/>
          </w:tcPr>
          <w:p w:rsidR="00154AB7" w:rsidRDefault="00154AB7">
            <w:pPr>
              <w:rPr>
                <w:szCs w:val="24"/>
              </w:rPr>
            </w:pPr>
          </w:p>
        </w:tc>
      </w:tr>
      <w:tr w:rsidR="00154AB7">
        <w:tc>
          <w:tcPr>
            <w:tcW w:w="26" w:type="dxa"/>
          </w:tcPr>
          <w:p w:rsidR="00154AB7" w:rsidRDefault="00154AB7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154AB7" w:rsidRDefault="00154AB7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3"/>
          </w:tcPr>
          <w:p w:rsidR="00154AB7" w:rsidRDefault="008D0C84">
            <w:pPr>
              <w:spacing w:line="276" w:lineRule="auto"/>
              <w:ind w:left="350"/>
            </w:pPr>
            <w:r>
              <w:rPr>
                <w:color w:val="FFFFFF"/>
                <w:highlight w:val="white"/>
              </w:rPr>
              <w:t>$signature$</w:t>
            </w:r>
          </w:p>
        </w:tc>
      </w:tr>
    </w:tbl>
    <w:p w:rsidR="00154AB7" w:rsidRDefault="00154AB7">
      <w:pPr>
        <w:jc w:val="both"/>
        <w:rPr>
          <w:rFonts w:ascii="Times New Roman" w:hAnsi="Times New Roman"/>
          <w:szCs w:val="24"/>
        </w:rPr>
      </w:pPr>
    </w:p>
    <w:sectPr w:rsidR="00154AB7">
      <w:headerReference w:type="even" r:id="rId9"/>
      <w:headerReference w:type="default" r:id="rId10"/>
      <w:headerReference w:type="first" r:id="rId11"/>
      <w:pgSz w:w="11906" w:h="16838"/>
      <w:pgMar w:top="777" w:right="1134" w:bottom="1560" w:left="1985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C84" w:rsidRDefault="008D0C84">
      <w:r>
        <w:separator/>
      </w:r>
    </w:p>
  </w:endnote>
  <w:endnote w:type="continuationSeparator" w:id="0">
    <w:p w:rsidR="008D0C84" w:rsidRDefault="008D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C84" w:rsidRDefault="008D0C84">
      <w:r>
        <w:separator/>
      </w:r>
    </w:p>
  </w:footnote>
  <w:footnote w:type="continuationSeparator" w:id="0">
    <w:p w:rsidR="008D0C84" w:rsidRDefault="008D0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B7" w:rsidRDefault="008D0C84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4AB7" w:rsidRDefault="008D0C84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154AB7" w:rsidRDefault="008D0C84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B7" w:rsidRDefault="008D0C84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635" distL="0" distR="0" simplePos="0" relativeHeight="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653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4AB7" w:rsidRDefault="008D0C84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left:0;text-align:left;margin-left:-50.05pt;margin-top:.05pt;width:1.15pt;height:13.9pt;z-index:-503316476;visibility:visible;mso-wrap-style:square;mso-wrap-distance-left:0;mso-wrap-distance-top:0;mso-wrap-distance-right:0;mso-wrap-distance-bottom:.05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" o:allowincell="f" filled="f" stroked="f" strokeweight="0">
              <v:textbox style="mso-fit-shape-to-text:t" inset="0,0,0,0">
                <w:txbxContent>
                  <w:p w:rsidR="00154AB7" w:rsidRDefault="008D0C84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B7" w:rsidRDefault="00154A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0BB"/>
    <w:multiLevelType w:val="multilevel"/>
    <w:tmpl w:val="2FBE17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3AF808F8"/>
    <w:multiLevelType w:val="multilevel"/>
    <w:tmpl w:val="9A38F4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B7"/>
    <w:rsid w:val="00154AB7"/>
    <w:rsid w:val="00686E9B"/>
    <w:rsid w:val="008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FBA52-87F6-4A32-9DA0-B3988F8D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character" w:customStyle="1" w:styleId="a6">
    <w:name w:val="Схема документа Знак"/>
    <w:basedOn w:val="a0"/>
    <w:link w:val="a7"/>
    <w:uiPriority w:val="99"/>
    <w:semiHidden/>
    <w:qFormat/>
    <w:locked/>
    <w:rsid w:val="0066281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662819"/>
    <w:rPr>
      <w:rFonts w:ascii="Times New Roman" w:hAnsi="Times New Roman" w:cs="Times New Roman"/>
      <w:sz w:val="2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CB4DB2"/>
    <w:rPr>
      <w:rFonts w:ascii="TimesET" w:hAnsi="TimesET"/>
      <w:sz w:val="24"/>
      <w:szCs w:val="20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rsid w:val="00C81B83"/>
    <w:pPr>
      <w:tabs>
        <w:tab w:val="center" w:pos="4153"/>
        <w:tab w:val="right" w:pos="8306"/>
      </w:tabs>
    </w:pPr>
  </w:style>
  <w:style w:type="paragraph" w:styleId="a7">
    <w:name w:val="Document Map"/>
    <w:basedOn w:val="a"/>
    <w:link w:val="a6"/>
    <w:uiPriority w:val="99"/>
    <w:semiHidden/>
    <w:qFormat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Balloon Text"/>
    <w:basedOn w:val="a"/>
    <w:link w:val="a8"/>
    <w:uiPriority w:val="99"/>
    <w:semiHidden/>
    <w:qFormat/>
    <w:rsid w:val="009D11B4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qFormat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2">
    <w:name w:val="No Spacing"/>
    <w:uiPriority w:val="1"/>
    <w:qFormat/>
    <w:rsid w:val="002809AB"/>
    <w:rPr>
      <w:rFonts w:ascii="TimesET" w:hAnsi="TimesET"/>
      <w:sz w:val="24"/>
      <w:szCs w:val="20"/>
    </w:rPr>
  </w:style>
  <w:style w:type="paragraph" w:styleId="ab">
    <w:name w:val="footer"/>
    <w:basedOn w:val="a"/>
    <w:link w:val="aa"/>
    <w:uiPriority w:val="99"/>
    <w:unhideWhenUsed/>
    <w:rsid w:val="00CB4DB2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numbering" w:customStyle="1" w:styleId="af5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D0AA-F3A5-43C9-90C1-9B578455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DOMAHINA E.G.</dc:creator>
  <dc:description/>
  <cp:lastModifiedBy>Дремов И.Ю.</cp:lastModifiedBy>
  <cp:revision>2</cp:revision>
  <cp:lastPrinted>2023-07-25T14:37:00Z</cp:lastPrinted>
  <dcterms:created xsi:type="dcterms:W3CDTF">2025-07-08T12:37:00Z</dcterms:created>
  <dcterms:modified xsi:type="dcterms:W3CDTF">2025-07-08T12:37:00Z</dcterms:modified>
  <dc:language>ru-RU</dc:language>
</cp:coreProperties>
</file>